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714" w:lineRule="exact" w:before="0"/>
        <w:ind w:left="2006" w:right="0" w:firstLine="0"/>
        <w:jc w:val="left"/>
        <w:rPr>
          <w:rFonts w:ascii="ＭＳ Ｐゴシック" w:hAnsi="ＭＳ Ｐゴシック" w:cs="ＭＳ Ｐゴシック" w:eastAsia="ＭＳ Ｐゴシック"/>
          <w:sz w:val="64"/>
          <w:szCs w:val="64"/>
        </w:rPr>
      </w:pPr>
      <w:r>
        <w:rPr>
          <w:rFonts w:ascii="ＭＳ Ｐゴシック" w:hAnsi="ＭＳ Ｐゴシック" w:cs="ＭＳ Ｐゴシック" w:eastAsia="ＭＳ Ｐゴシック"/>
          <w:spacing w:val="-1"/>
          <w:sz w:val="64"/>
          <w:szCs w:val="64"/>
        </w:rPr>
        <w:t>自殺の原因・動機別自殺者数の年次推移</w:t>
      </w:r>
    </w:p>
    <w:p>
      <w:pPr>
        <w:pStyle w:val="BodyText"/>
        <w:spacing w:line="240" w:lineRule="auto" w:before="54"/>
        <w:ind w:right="0"/>
        <w:jc w:val="left"/>
      </w:pPr>
      <w:r>
        <w:rPr>
          <w:spacing w:val="-1"/>
        </w:rPr>
        <w:t>○健康問題が約半数を占め最も多いものの、３年連続減少している。</w:t>
      </w:r>
    </w:p>
    <w:p>
      <w:pPr>
        <w:pStyle w:val="BodyText"/>
        <w:spacing w:line="240" w:lineRule="auto"/>
        <w:ind w:right="0"/>
        <w:jc w:val="left"/>
      </w:pPr>
      <w:r>
        <w:rPr/>
        <w:pict>
          <v:shape style="position:absolute;margin-left:3pt;margin-top:24.762812pt;width:767.946575pt;height:364.5pt;mso-position-horizontal-relative:page;mso-position-vertical-relative:paragraph;z-index:-314" type="#_x0000_t75" stroked="false">
            <v:imagedata r:id="rId6" o:title=""/>
          </v:shape>
        </w:pict>
      </w:r>
      <w:r>
        <w:rPr>
          <w:spacing w:val="-1"/>
        </w:rPr>
        <w:t>○次いで経済・生活問題が多いものの、３年連続大幅に減少している。</w:t>
      </w:r>
    </w:p>
    <w:p>
      <w:pPr>
        <w:spacing w:line="130" w:lineRule="exact" w:before="1"/>
        <w:rPr>
          <w:sz w:val="13"/>
          <w:szCs w:val="13"/>
        </w:rPr>
      </w:pPr>
      <w:r>
        <w:rPr/>
        <w:br w:type="column"/>
      </w:r>
      <w:r>
        <w:rPr>
          <w:sz w:val="13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144" w:right="0" w:firstLine="0"/>
        <w:jc w:val="left"/>
        <w:rPr>
          <w:rFonts w:ascii="ＭＳ Ｐゴシック" w:hAnsi="ＭＳ Ｐゴシック" w:cs="ＭＳ Ｐゴシック" w:eastAsia="ＭＳ Ｐゴシック"/>
          <w:sz w:val="20"/>
          <w:szCs w:val="20"/>
        </w:rPr>
      </w:pPr>
      <w:r>
        <w:rPr>
          <w:rFonts w:ascii="ＭＳ Ｐゴシック" w:hAnsi="ＭＳ Ｐゴシック" w:cs="ＭＳ Ｐゴシック" w:eastAsia="ＭＳ Ｐゴシック"/>
          <w:sz w:val="20"/>
          <w:szCs w:val="20"/>
        </w:rPr>
        <w:t>（単位：人）</w:t>
      </w:r>
    </w:p>
    <w:p>
      <w:pPr>
        <w:spacing w:after="0"/>
        <w:jc w:val="left"/>
        <w:rPr>
          <w:rFonts w:ascii="ＭＳ Ｐゴシック" w:hAnsi="ＭＳ Ｐゴシック" w:cs="ＭＳ Ｐゴシック" w:eastAsia="ＭＳ Ｐゴシック"/>
          <w:sz w:val="20"/>
          <w:szCs w:val="20"/>
        </w:rPr>
        <w:sectPr>
          <w:footerReference w:type="default" r:id="rId5"/>
          <w:type w:val="continuous"/>
          <w:pgSz w:w="15600" w:h="10800" w:orient="landscape"/>
          <w:pgMar w:footer="503" w:top="160" w:bottom="700" w:left="0" w:right="40"/>
          <w:cols w:num="2" w:equalWidth="0">
            <w:col w:w="13222" w:space="1190"/>
            <w:col w:w="1148"/>
          </w:cols>
        </w:sectPr>
      </w:pPr>
    </w:p>
    <w:p>
      <w:pPr>
        <w:spacing w:line="100" w:lineRule="exact" w:before="0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52" w:lineRule="exact" w:before="80"/>
        <w:ind w:left="161" w:right="0" w:firstLine="0"/>
        <w:jc w:val="left"/>
        <w:rPr>
          <w:rFonts w:ascii="ＭＳ Ｐゴシック" w:hAnsi="ＭＳ Ｐゴシック" w:cs="ＭＳ Ｐゴシック" w:eastAsia="ＭＳ Ｐゴシック"/>
          <w:sz w:val="21"/>
          <w:szCs w:val="21"/>
        </w:rPr>
      </w:pPr>
      <w:r>
        <w:rPr>
          <w:rFonts w:ascii="ＭＳ Ｐゴシック" w:hAnsi="ＭＳ Ｐゴシック" w:cs="ＭＳ Ｐゴシック" w:eastAsia="ＭＳ Ｐゴシック"/>
          <w:spacing w:val="-2"/>
          <w:sz w:val="21"/>
          <w:szCs w:val="21"/>
        </w:rPr>
        <w:t>注）平成</w:t>
      </w:r>
      <w:r>
        <w:rPr>
          <w:rFonts w:ascii="ＭＳ Ｐゴシック" w:hAnsi="ＭＳ Ｐゴシック" w:cs="ＭＳ Ｐゴシック" w:eastAsia="ＭＳ Ｐゴシック"/>
          <w:spacing w:val="-2"/>
          <w:sz w:val="21"/>
          <w:szCs w:val="21"/>
        </w:rPr>
        <w:t>19</w:t>
      </w:r>
      <w:r>
        <w:rPr>
          <w:rFonts w:ascii="ＭＳ Ｐゴシック" w:hAnsi="ＭＳ Ｐゴシック" w:cs="ＭＳ Ｐゴシック" w:eastAsia="ＭＳ Ｐゴシック"/>
          <w:spacing w:val="-2"/>
          <w:sz w:val="21"/>
          <w:szCs w:val="21"/>
        </w:rPr>
        <w:t>年に自殺統計原票を改正し、遺書等の自殺を裏付ける資料により明らかに推定できる原因・動機を自殺者一人につき３つまで計上することとしたため、</w:t>
      </w:r>
      <w:r>
        <w:rPr>
          <w:rFonts w:ascii="ＭＳ Ｐゴシック" w:hAnsi="ＭＳ Ｐゴシック" w:cs="ＭＳ Ｐゴシック" w:eastAsia="ＭＳ Ｐゴシック"/>
          <w:spacing w:val="123"/>
          <w:sz w:val="21"/>
          <w:szCs w:val="21"/>
        </w:rPr>
        <w:t> </w:t>
      </w:r>
      <w:r>
        <w:rPr>
          <w:rFonts w:ascii="ＭＳ Ｐゴシック" w:hAnsi="ＭＳ Ｐゴシック" w:cs="ＭＳ Ｐゴシック" w:eastAsia="ＭＳ Ｐゴシック"/>
          <w:spacing w:val="-2"/>
          <w:sz w:val="21"/>
          <w:szCs w:val="21"/>
        </w:rPr>
        <w:t>原因・動機特定者の原因・動機別の和と原因・動機特定者数とは一致しない。</w:t>
      </w:r>
    </w:p>
    <w:p>
      <w:pPr>
        <w:spacing w:before="101"/>
        <w:ind w:left="5838" w:right="0" w:firstLine="0"/>
        <w:jc w:val="left"/>
        <w:rPr>
          <w:rFonts w:ascii="ＭＳ Ｐゴシック" w:hAnsi="ＭＳ Ｐゴシック" w:cs="ＭＳ Ｐゴシック" w:eastAsia="ＭＳ Ｐゴシック"/>
          <w:sz w:val="18"/>
          <w:szCs w:val="18"/>
        </w:rPr>
      </w:pPr>
      <w:r>
        <w:rPr>
          <w:rFonts w:ascii="ＭＳ Ｐゴシック" w:hAnsi="ＭＳ Ｐゴシック" w:cs="ＭＳ Ｐゴシック" w:eastAsia="ＭＳ Ｐゴシック"/>
          <w:spacing w:val="-1"/>
          <w:sz w:val="18"/>
          <w:szCs w:val="18"/>
        </w:rPr>
        <w:t>資料：内閣府・警察庁「平成</w:t>
      </w:r>
      <w:r>
        <w:rPr>
          <w:rFonts w:ascii="Arial" w:hAnsi="Arial" w:cs="Arial" w:eastAsia="Arial"/>
          <w:spacing w:val="-1"/>
          <w:sz w:val="18"/>
          <w:szCs w:val="18"/>
        </w:rPr>
        <w:t>23</w:t>
      </w:r>
      <w:r>
        <w:rPr>
          <w:rFonts w:ascii="ＭＳ Ｐゴシック" w:hAnsi="ＭＳ Ｐゴシック" w:cs="ＭＳ Ｐゴシック" w:eastAsia="ＭＳ Ｐゴシック"/>
          <w:spacing w:val="-1"/>
          <w:sz w:val="18"/>
          <w:szCs w:val="18"/>
        </w:rPr>
        <w:t>年中における自殺の状況」（平成</w:t>
      </w:r>
      <w:r>
        <w:rPr>
          <w:rFonts w:ascii="Arial" w:hAnsi="Arial" w:cs="Arial" w:eastAsia="Arial"/>
          <w:spacing w:val="-1"/>
          <w:sz w:val="18"/>
          <w:szCs w:val="18"/>
        </w:rPr>
        <w:t>24</w:t>
      </w:r>
      <w:r>
        <w:rPr>
          <w:rFonts w:ascii="ＭＳ Ｐゴシック" w:hAnsi="ＭＳ Ｐゴシック" w:cs="ＭＳ Ｐゴシック" w:eastAsia="ＭＳ Ｐゴシック"/>
          <w:spacing w:val="-1"/>
          <w:sz w:val="18"/>
          <w:szCs w:val="18"/>
        </w:rPr>
        <w:t>年については警察庁自殺統計原票データより内閣府作成）</w:t>
      </w:r>
    </w:p>
    <w:p>
      <w:pPr>
        <w:spacing w:after="0"/>
        <w:jc w:val="left"/>
        <w:rPr>
          <w:rFonts w:ascii="ＭＳ Ｐゴシック" w:hAnsi="ＭＳ Ｐゴシック" w:cs="ＭＳ Ｐゴシック" w:eastAsia="ＭＳ Ｐゴシック"/>
          <w:sz w:val="18"/>
          <w:szCs w:val="18"/>
        </w:rPr>
        <w:sectPr>
          <w:type w:val="continuous"/>
          <w:pgSz w:w="15600" w:h="10800" w:orient="landscape"/>
          <w:pgMar w:top="160" w:bottom="700" w:left="0" w:right="40"/>
        </w:sectPr>
      </w:pPr>
    </w:p>
    <w:p>
      <w:pPr>
        <w:pStyle w:val="Heading1"/>
        <w:spacing w:line="681" w:lineRule="exact"/>
        <w:ind w:left="156" w:right="0"/>
        <w:jc w:val="left"/>
      </w:pPr>
      <w:r>
        <w:rPr/>
        <w:t>平成</w:t>
      </w:r>
      <w:r>
        <w:rPr>
          <w:rFonts w:ascii="Arial" w:hAnsi="Arial" w:cs="Arial" w:eastAsia="Arial"/>
        </w:rPr>
        <w:t>24</w:t>
      </w:r>
      <w:r>
        <w:rPr/>
        <w:t>年における自殺の原因・動機別月別の一日平均自殺者数</w:t>
      </w:r>
      <w:r>
        <w:rPr/>
      </w:r>
    </w:p>
    <w:p>
      <w:pPr>
        <w:pStyle w:val="BodyText"/>
        <w:spacing w:line="240" w:lineRule="auto" w:before="86"/>
        <w:ind w:right="0"/>
        <w:jc w:val="left"/>
      </w:pPr>
      <w:r>
        <w:rPr>
          <w:spacing w:val="-1"/>
        </w:rPr>
        <w:t>○健康問題及び経済・生活問題については、</w:t>
      </w:r>
      <w:r>
        <w:rPr>
          <w:rFonts w:ascii="ＭＳ Ｐゴシック" w:hAnsi="ＭＳ Ｐゴシック" w:cs="ＭＳ Ｐゴシック" w:eastAsia="ＭＳ Ｐゴシック"/>
          <w:spacing w:val="-1"/>
        </w:rPr>
        <w:t>21</w:t>
      </w:r>
      <w:r>
        <w:rPr>
          <w:spacing w:val="-1"/>
        </w:rPr>
        <w:t>年時点と比べて全ての月で下回った。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8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footerReference w:type="default" r:id="rId7"/>
          <w:pgSz w:w="15600" w:h="10800" w:orient="landscape"/>
          <w:pgMar w:footer="503" w:header="0" w:top="160" w:bottom="700" w:left="0" w:right="0"/>
          <w:pgNumType w:start="30"/>
        </w:sectPr>
      </w:pPr>
    </w:p>
    <w:p>
      <w:pPr>
        <w:tabs>
          <w:tab w:pos="5520" w:val="left" w:leader="none"/>
          <w:tab w:pos="10866" w:val="left" w:leader="none"/>
        </w:tabs>
        <w:spacing w:before="194"/>
        <w:ind w:left="288" w:right="0" w:firstLine="0"/>
        <w:jc w:val="left"/>
        <w:rPr>
          <w:rFonts w:ascii="ＭＳ Ｐゴシック" w:hAnsi="ＭＳ Ｐゴシック" w:cs="ＭＳ Ｐゴシック" w:eastAsia="ＭＳ Ｐゴシック"/>
          <w:sz w:val="22"/>
          <w:szCs w:val="22"/>
        </w:rPr>
      </w:pPr>
      <w:r>
        <w:rPr/>
        <w:pict>
          <v:shape style="position:absolute;margin-left:264.130005pt;margin-top:23.845783pt;width:250.008096pt;height:182.4pt;mso-position-horizontal-relative:page;mso-position-vertical-relative:paragraph;z-index:-313" type="#_x0000_t75" stroked="false">
            <v:imagedata r:id="rId8" o:title=""/>
          </v:shape>
        </w:pict>
      </w:r>
      <w:r>
        <w:rPr>
          <w:rFonts w:ascii="ＭＳ Ｐゴシック" w:hAnsi="ＭＳ Ｐゴシック" w:cs="ＭＳ Ｐゴシック" w:eastAsia="ＭＳ Ｐゴシック"/>
          <w:sz w:val="22"/>
          <w:szCs w:val="22"/>
        </w:rPr>
        <w:t>健康問題</w:t>
        <w:tab/>
        <w:t>経済・生活問題</w:t>
        <w:tab/>
        <w:t>家庭問題</w:t>
      </w:r>
    </w:p>
    <w:p>
      <w:pPr>
        <w:spacing w:before="21"/>
        <w:ind w:left="8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525.380005pt;margin-top:1.303131pt;width:250.5pt;height:183.75pt;mso-position-horizontal-relative:page;mso-position-vertical-relative:paragraph;z-index:-310" type="#_x0000_t75" stroked="false">
            <v:imagedata r:id="rId9" o:title=""/>
          </v:shape>
        </w:pict>
      </w:r>
      <w:r>
        <w:rPr/>
        <w:pict>
          <v:shape style="width:252.701902pt;height:182.7pt;mso-position-horizontal-relative:char;mso-position-vertical-relative:line" type="#_x0000_t75" stroked="false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5543" w:val="left" w:leader="none"/>
          <w:tab w:pos="10917" w:val="left" w:leader="none"/>
        </w:tabs>
        <w:spacing w:before="19"/>
        <w:ind w:left="310" w:right="0" w:firstLine="0"/>
        <w:jc w:val="left"/>
        <w:rPr>
          <w:rFonts w:ascii="ＭＳ Ｐゴシック" w:hAnsi="ＭＳ Ｐゴシック" w:cs="ＭＳ Ｐゴシック" w:eastAsia="ＭＳ Ｐゴシック"/>
          <w:sz w:val="22"/>
          <w:szCs w:val="22"/>
        </w:rPr>
      </w:pPr>
      <w:r>
        <w:rPr/>
        <w:pict>
          <v:shape style="position:absolute;margin-left:264.130005pt;margin-top:15.805789pt;width:249.611496pt;height:179.8875pt;mso-position-horizontal-relative:page;mso-position-vertical-relative:paragraph;z-index:-312" type="#_x0000_t75" stroked="false">
            <v:imagedata r:id="rId11" o:title=""/>
          </v:shape>
        </w:pict>
      </w:r>
      <w:r>
        <w:rPr/>
        <w:pict>
          <v:shape style="position:absolute;margin-left:525.380005pt;margin-top:15.805789pt;width:247.616524pt;height:180.765pt;mso-position-horizontal-relative:page;mso-position-vertical-relative:paragraph;z-index:-311" type="#_x0000_t75" stroked="false">
            <v:imagedata r:id="rId12" o:title=""/>
          </v:shape>
        </w:pict>
      </w:r>
      <w:r>
        <w:rPr>
          <w:rFonts w:ascii="ＭＳ Ｐゴシック" w:hAnsi="ＭＳ Ｐゴシック" w:cs="ＭＳ Ｐゴシック" w:eastAsia="ＭＳ Ｐゴシック"/>
          <w:sz w:val="22"/>
          <w:szCs w:val="22"/>
        </w:rPr>
        <w:t>勤務問題</w:t>
        <w:tab/>
        <w:t>男女問題</w:t>
        <w:tab/>
        <w:t>学校問題</w:t>
      </w:r>
    </w:p>
    <w:p>
      <w:pPr>
        <w:spacing w:before="40"/>
        <w:ind w:left="82" w:right="0" w:firstLine="0"/>
        <w:jc w:val="left"/>
        <w:rPr>
          <w:rFonts w:ascii="ＭＳ Ｐゴシック" w:hAnsi="ＭＳ Ｐゴシック" w:cs="ＭＳ Ｐゴシック" w:eastAsia="ＭＳ Ｐゴシック"/>
          <w:sz w:val="20"/>
          <w:szCs w:val="20"/>
        </w:rPr>
      </w:pPr>
      <w:r>
        <w:rPr/>
        <w:br w:type="column"/>
      </w:r>
      <w:r>
        <w:rPr>
          <w:rFonts w:ascii="ＭＳ Ｐゴシック" w:hAnsi="ＭＳ Ｐゴシック" w:cs="ＭＳ Ｐゴシック" w:eastAsia="ＭＳ Ｐゴシック"/>
          <w:sz w:val="20"/>
          <w:szCs w:val="20"/>
        </w:rPr>
        <w:t>（単位：人）</w:t>
      </w:r>
      <w:r>
        <w:rPr>
          <w:rFonts w:ascii="ＭＳ Ｐゴシック" w:hAnsi="ＭＳ Ｐゴシック" w:cs="ＭＳ Ｐゴシック" w:eastAsia="ＭＳ Ｐゴシック"/>
          <w:sz w:val="20"/>
          <w:szCs w:val="20"/>
        </w:rPr>
      </w:r>
    </w:p>
    <w:p>
      <w:pPr>
        <w:spacing w:after="0"/>
        <w:jc w:val="left"/>
        <w:rPr>
          <w:rFonts w:ascii="ＭＳ Ｐゴシック" w:hAnsi="ＭＳ Ｐゴシック" w:cs="ＭＳ Ｐゴシック" w:eastAsia="ＭＳ Ｐゴシック"/>
          <w:sz w:val="20"/>
          <w:szCs w:val="20"/>
        </w:rPr>
        <w:sectPr>
          <w:type w:val="continuous"/>
          <w:pgSz w:w="15600" w:h="10800" w:orient="landscape"/>
          <w:pgMar w:top="160" w:bottom="700" w:left="0" w:right="0"/>
          <w:cols w:num="2" w:equalWidth="0">
            <w:col w:w="11801" w:space="2367"/>
            <w:col w:w="1432"/>
          </w:cols>
        </w:sectPr>
      </w:pPr>
    </w:p>
    <w:p>
      <w:pPr>
        <w:spacing w:before="23"/>
        <w:ind w:left="82" w:right="15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51.44383pt;height:180.18pt;mso-position-horizontal-relative:char;mso-position-vertical-relative:line" type="#_x0000_t75" stroked="false">
            <v:imagedata r:id="rId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1"/>
        <w:ind w:left="0" w:right="476" w:firstLine="0"/>
        <w:jc w:val="right"/>
        <w:rPr>
          <w:rFonts w:ascii="ＭＳ Ｐゴシック" w:hAnsi="ＭＳ Ｐゴシック" w:cs="ＭＳ Ｐゴシック" w:eastAsia="ＭＳ Ｐゴシック"/>
          <w:sz w:val="18"/>
          <w:szCs w:val="18"/>
        </w:rPr>
      </w:pPr>
      <w:r>
        <w:rPr>
          <w:rFonts w:ascii="ＭＳ Ｐゴシック" w:hAnsi="ＭＳ Ｐゴシック" w:cs="ＭＳ Ｐゴシック" w:eastAsia="ＭＳ Ｐゴシック"/>
          <w:spacing w:val="-1"/>
          <w:sz w:val="18"/>
          <w:szCs w:val="18"/>
        </w:rPr>
        <w:t>資料：警察庁自殺統計原票データより内閣府作成</w:t>
      </w:r>
    </w:p>
    <w:p>
      <w:pPr>
        <w:spacing w:after="0"/>
        <w:jc w:val="right"/>
        <w:rPr>
          <w:rFonts w:ascii="ＭＳ Ｐゴシック" w:hAnsi="ＭＳ Ｐゴシック" w:cs="ＭＳ Ｐゴシック" w:eastAsia="ＭＳ Ｐゴシック"/>
          <w:sz w:val="18"/>
          <w:szCs w:val="18"/>
        </w:rPr>
        <w:sectPr>
          <w:type w:val="continuous"/>
          <w:pgSz w:w="15600" w:h="10800" w:orient="landscape"/>
          <w:pgMar w:top="160" w:bottom="700" w:left="0" w:right="0"/>
        </w:sectPr>
      </w:pPr>
    </w:p>
    <w:p>
      <w:pPr>
        <w:pStyle w:val="Heading1"/>
        <w:spacing w:line="631" w:lineRule="exact"/>
        <w:ind w:left="2726" w:right="0"/>
        <w:jc w:val="left"/>
      </w:pPr>
      <w:r>
        <w:rPr/>
        <w:t>自殺未遂歴の有無別自殺者数の年次推移</w:t>
      </w:r>
    </w:p>
    <w:p>
      <w:pPr>
        <w:pStyle w:val="BodyText"/>
        <w:spacing w:line="240" w:lineRule="auto" w:before="116"/>
        <w:ind w:left="104" w:right="0"/>
        <w:jc w:val="left"/>
      </w:pPr>
      <w:r>
        <w:rPr>
          <w:spacing w:val="-1"/>
        </w:rPr>
        <w:t>○未遂歴「あり」は減少に転じた。</w:t>
      </w:r>
    </w:p>
    <w:p>
      <w:pPr>
        <w:spacing w:line="220" w:lineRule="exact" w:before="11"/>
        <w:rPr>
          <w:sz w:val="22"/>
          <w:szCs w:val="22"/>
        </w:rPr>
      </w:pPr>
    </w:p>
    <w:p>
      <w:pPr>
        <w:spacing w:before="40"/>
        <w:ind w:left="11415" w:right="0" w:firstLine="2791"/>
        <w:jc w:val="left"/>
        <w:rPr>
          <w:rFonts w:ascii="ＭＳ Ｐゴシック" w:hAnsi="ＭＳ Ｐゴシック" w:cs="ＭＳ Ｐゴシック" w:eastAsia="ＭＳ Ｐゴシック"/>
          <w:sz w:val="20"/>
          <w:szCs w:val="20"/>
        </w:rPr>
      </w:pPr>
      <w:r>
        <w:rPr>
          <w:rFonts w:ascii="ＭＳ Ｐゴシック" w:hAnsi="ＭＳ Ｐゴシック" w:cs="ＭＳ Ｐゴシック" w:eastAsia="ＭＳ Ｐゴシック"/>
          <w:sz w:val="20"/>
          <w:szCs w:val="20"/>
        </w:rPr>
        <w:t>（単位：人）</w:t>
      </w:r>
    </w:p>
    <w:p>
      <w:pPr>
        <w:spacing w:before="90"/>
        <w:ind w:left="107" w:right="1554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766.767661pt;height:374.22pt;mso-position-horizontal-relative:char;mso-position-vertical-relative:line" type="#_x0000_t75" stroked="false">
            <v:imagedata r:id="rId1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7"/>
        <w:ind w:left="0" w:right="401" w:firstLine="0"/>
        <w:jc w:val="right"/>
        <w:rPr>
          <w:rFonts w:ascii="ＭＳ Ｐゴシック" w:hAnsi="ＭＳ Ｐゴシック" w:cs="ＭＳ Ｐゴシック" w:eastAsia="ＭＳ Ｐゴシック"/>
          <w:sz w:val="18"/>
          <w:szCs w:val="18"/>
        </w:rPr>
      </w:pPr>
      <w:r>
        <w:rPr>
          <w:rFonts w:ascii="ＭＳ Ｐゴシック" w:hAnsi="ＭＳ Ｐゴシック" w:cs="ＭＳ Ｐゴシック" w:eastAsia="ＭＳ Ｐゴシック"/>
          <w:spacing w:val="-1"/>
          <w:sz w:val="18"/>
          <w:szCs w:val="18"/>
        </w:rPr>
        <w:t>資料：警察庁自殺統計原票データより内閣府作成</w:t>
      </w:r>
    </w:p>
    <w:p>
      <w:pPr>
        <w:spacing w:after="0"/>
        <w:jc w:val="right"/>
        <w:rPr>
          <w:rFonts w:ascii="ＭＳ Ｐゴシック" w:hAnsi="ＭＳ Ｐゴシック" w:cs="ＭＳ Ｐゴシック" w:eastAsia="ＭＳ Ｐゴシック"/>
          <w:sz w:val="18"/>
          <w:szCs w:val="18"/>
        </w:rPr>
        <w:sectPr>
          <w:pgSz w:w="15600" w:h="10800" w:orient="landscape"/>
          <w:pgMar w:header="0" w:footer="503" w:top="180" w:bottom="700" w:left="40" w:right="0"/>
        </w:sectPr>
      </w:pPr>
    </w:p>
    <w:p>
      <w:pPr>
        <w:pStyle w:val="Heading1"/>
        <w:spacing w:line="641" w:lineRule="exact"/>
        <w:ind w:left="1972" w:right="0"/>
        <w:jc w:val="left"/>
      </w:pPr>
      <w:r>
        <w:rPr/>
        <w:t>自殺未遂歴「あり」の男女別年齢階級別自殺者数</w:t>
      </w: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 w:before="19"/>
        <w:ind w:left="104" w:right="0"/>
        <w:jc w:val="left"/>
      </w:pPr>
      <w:r>
        <w:rPr>
          <w:spacing w:val="-2"/>
        </w:rPr>
        <w:t>○未遂歴「あり」は、男女とも</w:t>
      </w:r>
      <w:r>
        <w:rPr>
          <w:rFonts w:ascii="ＭＳ Ｐゴシック" w:hAnsi="ＭＳ Ｐゴシック" w:cs="ＭＳ Ｐゴシック" w:eastAsia="ＭＳ Ｐゴシック"/>
          <w:spacing w:val="-2"/>
        </w:rPr>
        <w:t>20</w:t>
      </w:r>
      <w:r>
        <w:rPr>
          <w:spacing w:val="-2"/>
        </w:rPr>
        <w:t>歳代で減少し、特に</w:t>
      </w:r>
      <w:r>
        <w:rPr>
          <w:rFonts w:ascii="ＭＳ Ｐゴシック" w:hAnsi="ＭＳ Ｐゴシック" w:cs="ＭＳ Ｐゴシック" w:eastAsia="ＭＳ Ｐゴシック"/>
          <w:spacing w:val="-2"/>
        </w:rPr>
        <w:t>30</w:t>
      </w:r>
      <w:r>
        <w:rPr>
          <w:spacing w:val="-2"/>
        </w:rPr>
        <w:t>歳代では著しく減少した。</w:t>
      </w:r>
    </w:p>
    <w:p>
      <w:pPr>
        <w:spacing w:line="220" w:lineRule="exact" w:before="13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5600" w:h="10800" w:orient="landscape"/>
          <w:pgMar w:header="0" w:footer="503" w:top="240" w:bottom="700" w:left="40" w:right="100"/>
        </w:sectPr>
      </w:pPr>
    </w:p>
    <w:p>
      <w:pPr>
        <w:tabs>
          <w:tab w:pos="7940" w:val="left" w:leader="none"/>
        </w:tabs>
        <w:spacing w:before="29"/>
        <w:ind w:left="259" w:right="0" w:firstLine="0"/>
        <w:jc w:val="left"/>
        <w:rPr>
          <w:rFonts w:ascii="ＭＳ Ｐゴシック" w:hAnsi="ＭＳ Ｐゴシック" w:cs="ＭＳ Ｐゴシック" w:eastAsia="ＭＳ Ｐゴシック"/>
          <w:sz w:val="24"/>
          <w:szCs w:val="24"/>
        </w:rPr>
      </w:pPr>
      <w:r>
        <w:rPr>
          <w:rFonts w:ascii="ＭＳ Ｐゴシック" w:hAnsi="ＭＳ Ｐゴシック" w:cs="ＭＳ Ｐゴシック" w:eastAsia="ＭＳ Ｐゴシック"/>
          <w:sz w:val="24"/>
          <w:szCs w:val="24"/>
        </w:rPr>
        <w:t>男性</w:t>
        <w:tab/>
        <w:t>女性</w:t>
      </w:r>
    </w:p>
    <w:p>
      <w:pPr>
        <w:spacing w:line="220" w:lineRule="exact" w:before="3"/>
        <w:rPr>
          <w:sz w:val="22"/>
          <w:szCs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259" w:right="0" w:firstLine="0"/>
        <w:jc w:val="left"/>
        <w:rPr>
          <w:rFonts w:ascii="ＭＳ Ｐゴシック" w:hAnsi="ＭＳ Ｐゴシック" w:cs="ＭＳ Ｐゴシック" w:eastAsia="ＭＳ Ｐゴシック"/>
          <w:sz w:val="20"/>
          <w:szCs w:val="20"/>
        </w:rPr>
      </w:pPr>
      <w:r>
        <w:rPr/>
        <w:pict>
          <v:shape style="position:absolute;margin-left:392.130005pt;margin-top:17.813446pt;width:374.666709pt;height:343.62pt;mso-position-horizontal-relative:page;mso-position-vertical-relative:paragraph;z-index:-309" type="#_x0000_t75" stroked="false">
            <v:imagedata r:id="rId15" o:title=""/>
          </v:shape>
        </w:pict>
      </w:r>
      <w:r>
        <w:rPr>
          <w:rFonts w:ascii="ＭＳ Ｐゴシック" w:hAnsi="ＭＳ Ｐゴシック" w:cs="ＭＳ Ｐゴシック" w:eastAsia="ＭＳ Ｐゴシック"/>
          <w:sz w:val="20"/>
          <w:szCs w:val="20"/>
        </w:rPr>
        <w:t>（単位：人）</w:t>
      </w:r>
    </w:p>
    <w:p>
      <w:pPr>
        <w:spacing w:after="0"/>
        <w:jc w:val="left"/>
        <w:rPr>
          <w:rFonts w:ascii="ＭＳ Ｐゴシック" w:hAnsi="ＭＳ Ｐゴシック" w:cs="ＭＳ Ｐゴシック" w:eastAsia="ＭＳ Ｐゴシック"/>
          <w:sz w:val="20"/>
          <w:szCs w:val="20"/>
        </w:rPr>
        <w:sectPr>
          <w:type w:val="continuous"/>
          <w:pgSz w:w="15600" w:h="10800" w:orient="landscape"/>
          <w:pgMar w:top="160" w:bottom="700" w:left="40" w:right="100"/>
          <w:cols w:num="2" w:equalWidth="0">
            <w:col w:w="8421" w:space="5521"/>
            <w:col w:w="1518"/>
          </w:cols>
        </w:sectPr>
      </w:pPr>
    </w:p>
    <w:p>
      <w:pPr>
        <w:spacing w:before="98"/>
        <w:ind w:left="115" w:right="1554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74.676653pt;height:343.62pt;mso-position-horizontal-relative:char;mso-position-vertical-relative:line" type="#_x0000_t75" stroked="false">
            <v:imagedata r:id="rId1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</w:p>
    <w:p>
      <w:pPr>
        <w:spacing w:before="47"/>
        <w:ind w:left="0" w:right="246" w:firstLine="0"/>
        <w:jc w:val="right"/>
        <w:rPr>
          <w:rFonts w:ascii="ＭＳ Ｐゴシック" w:hAnsi="ＭＳ Ｐゴシック" w:cs="ＭＳ Ｐゴシック" w:eastAsia="ＭＳ Ｐゴシック"/>
          <w:sz w:val="18"/>
          <w:szCs w:val="18"/>
        </w:rPr>
      </w:pPr>
      <w:r>
        <w:rPr>
          <w:rFonts w:ascii="ＭＳ Ｐゴシック" w:hAnsi="ＭＳ Ｐゴシック" w:cs="ＭＳ Ｐゴシック" w:eastAsia="ＭＳ Ｐゴシック"/>
          <w:spacing w:val="-1"/>
          <w:sz w:val="18"/>
          <w:szCs w:val="18"/>
        </w:rPr>
        <w:t>資料：警察庁自殺統計原票データより内閣府作成</w:t>
      </w:r>
    </w:p>
    <w:p>
      <w:pPr>
        <w:spacing w:after="0"/>
        <w:jc w:val="right"/>
        <w:rPr>
          <w:rFonts w:ascii="ＭＳ Ｐゴシック" w:hAnsi="ＭＳ Ｐゴシック" w:cs="ＭＳ Ｐゴシック" w:eastAsia="ＭＳ Ｐゴシック"/>
          <w:sz w:val="18"/>
          <w:szCs w:val="18"/>
        </w:rPr>
        <w:sectPr>
          <w:type w:val="continuous"/>
          <w:pgSz w:w="15600" w:h="10800" w:orient="landscape"/>
          <w:pgMar w:top="160" w:bottom="700" w:left="40" w:right="100"/>
        </w:sectPr>
      </w:pPr>
    </w:p>
    <w:p>
      <w:pPr>
        <w:pStyle w:val="Heading1"/>
        <w:spacing w:line="633" w:lineRule="exact"/>
        <w:ind w:left="1376" w:right="0"/>
        <w:jc w:val="left"/>
      </w:pPr>
      <w:r>
        <w:rPr>
          <w:spacing w:val="-1"/>
        </w:rPr>
        <w:t>同居人の状況別自殺者数及び自殺死亡率の年次推移</w:t>
      </w:r>
      <w:r>
        <w:rPr/>
      </w:r>
    </w:p>
    <w:p>
      <w:pPr>
        <w:pStyle w:val="BodyText"/>
        <w:spacing w:line="240" w:lineRule="auto" w:before="55"/>
        <w:ind w:right="0"/>
        <w:jc w:val="left"/>
      </w:pPr>
      <w:r>
        <w:rPr>
          <w:spacing w:val="-1"/>
        </w:rPr>
        <w:t>○一人暮らしは減少しているものの、全体に占める割合はほとんど変わっていない。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○一人暮らしの自殺死亡率は減少しているものの、高い水準にある。</w:t>
      </w:r>
    </w:p>
    <w:p>
      <w:pPr>
        <w:spacing w:line="140" w:lineRule="exact" w:before="17"/>
        <w:rPr>
          <w:sz w:val="14"/>
          <w:szCs w:val="14"/>
        </w:rPr>
      </w:pPr>
    </w:p>
    <w:p>
      <w:pPr>
        <w:tabs>
          <w:tab w:pos="13015" w:val="left" w:leader="none"/>
        </w:tabs>
        <w:spacing w:before="40"/>
        <w:ind w:left="346" w:right="0" w:firstLine="0"/>
        <w:jc w:val="left"/>
        <w:rPr>
          <w:rFonts w:ascii="ＭＳ Ｐゴシック" w:hAnsi="ＭＳ Ｐゴシック" w:cs="ＭＳ Ｐゴシック" w:eastAsia="ＭＳ Ｐゴシック"/>
          <w:sz w:val="20"/>
          <w:szCs w:val="20"/>
        </w:rPr>
      </w:pPr>
      <w:r>
        <w:rPr>
          <w:rFonts w:ascii="ＭＳ Ｐゴシック" w:hAnsi="ＭＳ Ｐゴシック" w:cs="ＭＳ Ｐゴシック" w:eastAsia="ＭＳ Ｐゴシック"/>
          <w:sz w:val="20"/>
          <w:szCs w:val="20"/>
        </w:rPr>
        <w:t>主軸：自殺者数（単位：人）</w:t>
        <w:tab/>
        <w:t>第</w:t>
      </w:r>
      <w:r>
        <w:rPr>
          <w:rFonts w:ascii="Arial" w:hAnsi="Arial" w:cs="Arial" w:eastAsia="Arial"/>
          <w:sz w:val="20"/>
          <w:szCs w:val="20"/>
        </w:rPr>
        <w:t>2</w:t>
      </w:r>
      <w:r>
        <w:rPr>
          <w:rFonts w:ascii="ＭＳ Ｐゴシック" w:hAnsi="ＭＳ Ｐゴシック" w:cs="ＭＳ Ｐゴシック" w:eastAsia="ＭＳ Ｐゴシック"/>
          <w:sz w:val="20"/>
          <w:szCs w:val="20"/>
        </w:rPr>
        <w:t>軸：自殺死亡率</w:t>
      </w:r>
      <w:r>
        <w:rPr>
          <w:rFonts w:ascii="ＭＳ Ｐゴシック" w:hAnsi="ＭＳ Ｐゴシック" w:cs="ＭＳ Ｐゴシック" w:eastAsia="ＭＳ Ｐゴシック"/>
          <w:sz w:val="20"/>
          <w:szCs w:val="20"/>
        </w:rPr>
      </w:r>
    </w:p>
    <w:p>
      <w:pPr>
        <w:spacing w:before="61"/>
        <w:ind w:left="100" w:right="15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768.215649pt;height:340.1475pt;mso-position-horizontal-relative:char;mso-position-vertical-relative:line" type="#_x0000_t75" stroked="false">
            <v:imagedata r:id="rId1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69" w:lineRule="exact" w:before="53"/>
        <w:ind w:left="346" w:right="0" w:firstLine="0"/>
        <w:jc w:val="left"/>
        <w:rPr>
          <w:rFonts w:ascii="ＭＳ Ｐゴシック" w:hAnsi="ＭＳ Ｐゴシック" w:cs="ＭＳ Ｐゴシック" w:eastAsia="ＭＳ Ｐゴシック"/>
          <w:sz w:val="21"/>
          <w:szCs w:val="21"/>
        </w:rPr>
      </w:pPr>
      <w:r>
        <w:rPr>
          <w:rFonts w:ascii="ＭＳ Ｐゴシック" w:hAnsi="ＭＳ Ｐゴシック" w:cs="ＭＳ Ｐゴシック" w:eastAsia="ＭＳ Ｐゴシック"/>
          <w:spacing w:val="-2"/>
          <w:sz w:val="21"/>
          <w:szCs w:val="21"/>
        </w:rPr>
        <w:t>注）同居人「なし」の自殺死亡率は、総務省「平成</w:t>
      </w:r>
      <w:r>
        <w:rPr>
          <w:rFonts w:ascii="Arial" w:hAnsi="Arial" w:cs="Arial" w:eastAsia="Arial"/>
          <w:spacing w:val="-2"/>
          <w:sz w:val="21"/>
          <w:szCs w:val="21"/>
        </w:rPr>
        <w:t>22</w:t>
      </w:r>
      <w:r>
        <w:rPr>
          <w:rFonts w:ascii="ＭＳ Ｐゴシック" w:hAnsi="ＭＳ Ｐゴシック" w:cs="ＭＳ Ｐゴシック" w:eastAsia="ＭＳ Ｐゴシック"/>
          <w:spacing w:val="-2"/>
          <w:sz w:val="21"/>
          <w:szCs w:val="21"/>
        </w:rPr>
        <w:t>年国勢調査」の「単独世帯」の数値を各年に用いて算出を行った。</w:t>
      </w:r>
    </w:p>
    <w:p>
      <w:pPr>
        <w:spacing w:line="269" w:lineRule="exact" w:before="0"/>
        <w:ind w:left="627" w:right="0" w:firstLine="0"/>
        <w:jc w:val="left"/>
        <w:rPr>
          <w:rFonts w:ascii="ＭＳ Ｐゴシック" w:hAnsi="ＭＳ Ｐゴシック" w:cs="ＭＳ Ｐゴシック" w:eastAsia="ＭＳ Ｐゴシック"/>
          <w:sz w:val="21"/>
          <w:szCs w:val="21"/>
        </w:rPr>
      </w:pPr>
      <w:r>
        <w:rPr>
          <w:rFonts w:ascii="ＭＳ Ｐゴシック" w:hAnsi="ＭＳ Ｐゴシック" w:cs="ＭＳ Ｐゴシック" w:eastAsia="ＭＳ Ｐゴシック"/>
          <w:spacing w:val="-2"/>
          <w:sz w:val="21"/>
          <w:szCs w:val="21"/>
        </w:rPr>
        <w:t>また、同居人「あり」の自殺死亡率は、同じく総務省「平成</w:t>
      </w:r>
      <w:r>
        <w:rPr>
          <w:rFonts w:ascii="Arial" w:hAnsi="Arial" w:cs="Arial" w:eastAsia="Arial"/>
          <w:spacing w:val="-2"/>
          <w:sz w:val="21"/>
          <w:szCs w:val="21"/>
        </w:rPr>
        <w:t>22</w:t>
      </w:r>
      <w:r>
        <w:rPr>
          <w:rFonts w:ascii="ＭＳ Ｐゴシック" w:hAnsi="ＭＳ Ｐゴシック" w:cs="ＭＳ Ｐゴシック" w:eastAsia="ＭＳ Ｐゴシック"/>
          <w:spacing w:val="-2"/>
          <w:sz w:val="21"/>
          <w:szCs w:val="21"/>
        </w:rPr>
        <w:t>年国勢調査」の「総人口」と「単独世帯」の差を各年に用いて算出を行った。</w:t>
      </w:r>
    </w:p>
    <w:p>
      <w:pPr>
        <w:spacing w:before="17"/>
        <w:ind w:left="9197" w:right="0" w:firstLine="0"/>
        <w:jc w:val="left"/>
        <w:rPr>
          <w:rFonts w:ascii="ＭＳ Ｐゴシック" w:hAnsi="ＭＳ Ｐゴシック" w:cs="ＭＳ Ｐゴシック" w:eastAsia="ＭＳ Ｐゴシック"/>
          <w:sz w:val="18"/>
          <w:szCs w:val="18"/>
        </w:rPr>
      </w:pPr>
      <w:r>
        <w:rPr>
          <w:rFonts w:ascii="ＭＳ Ｐゴシック" w:hAnsi="ＭＳ Ｐゴシック" w:cs="ＭＳ Ｐゴシック" w:eastAsia="ＭＳ Ｐゴシック"/>
          <w:sz w:val="18"/>
          <w:szCs w:val="18"/>
        </w:rPr>
        <w:t>資料：警察庁自殺統計原票データ及び総務省「平成</w:t>
      </w:r>
      <w:r>
        <w:rPr>
          <w:rFonts w:ascii="Arial" w:hAnsi="Arial" w:cs="Arial" w:eastAsia="Arial"/>
          <w:sz w:val="18"/>
          <w:szCs w:val="18"/>
        </w:rPr>
        <w:t>22</w:t>
      </w:r>
      <w:r>
        <w:rPr>
          <w:rFonts w:ascii="ＭＳ Ｐゴシック" w:hAnsi="ＭＳ Ｐゴシック" w:cs="ＭＳ Ｐゴシック" w:eastAsia="ＭＳ Ｐゴシック"/>
          <w:sz w:val="18"/>
          <w:szCs w:val="18"/>
        </w:rPr>
        <w:t>年国勢調査」より内閣府作成</w:t>
      </w:r>
    </w:p>
    <w:p>
      <w:pPr>
        <w:spacing w:after="0"/>
        <w:jc w:val="left"/>
        <w:rPr>
          <w:rFonts w:ascii="ＭＳ Ｐゴシック" w:hAnsi="ＭＳ Ｐゴシック" w:cs="ＭＳ Ｐゴシック" w:eastAsia="ＭＳ Ｐゴシック"/>
          <w:sz w:val="18"/>
          <w:szCs w:val="18"/>
        </w:rPr>
        <w:sectPr>
          <w:pgSz w:w="15600" w:h="10800" w:orient="landscape"/>
          <w:pgMar w:header="0" w:footer="503" w:top="240" w:bottom="700" w:left="0" w:right="0"/>
        </w:sectPr>
      </w:pPr>
    </w:p>
    <w:p>
      <w:pPr>
        <w:pStyle w:val="Heading1"/>
        <w:spacing w:line="539" w:lineRule="exact"/>
        <w:ind w:right="1855"/>
        <w:jc w:val="center"/>
      </w:pPr>
      <w:r>
        <w:rPr/>
        <w:t>平成</w:t>
      </w:r>
      <w:r>
        <w:rPr>
          <w:rFonts w:ascii="Arial" w:hAnsi="Arial" w:cs="Arial" w:eastAsia="Arial"/>
        </w:rPr>
        <w:t>24</w:t>
      </w:r>
      <w:r>
        <w:rPr/>
        <w:t>年における都道府県別の年間自殺死亡率</w:t>
      </w:r>
      <w:r>
        <w:rPr/>
      </w:r>
    </w:p>
    <w:p>
      <w:pPr>
        <w:spacing w:line="711" w:lineRule="exact" w:before="0"/>
        <w:ind w:left="1953" w:right="1850" w:firstLine="0"/>
        <w:jc w:val="center"/>
        <w:rPr>
          <w:rFonts w:ascii="ＭＳ Ｐゴシック" w:hAnsi="ＭＳ Ｐゴシック" w:cs="ＭＳ Ｐゴシック" w:eastAsia="ＭＳ Ｐゴシック"/>
          <w:sz w:val="56"/>
          <w:szCs w:val="56"/>
        </w:rPr>
      </w:pPr>
      <w:r>
        <w:rPr>
          <w:rFonts w:ascii="ＭＳ Ｐゴシック" w:hAnsi="ＭＳ Ｐゴシック" w:cs="ＭＳ Ｐゴシック" w:eastAsia="ＭＳ Ｐゴシック"/>
          <w:sz w:val="56"/>
          <w:szCs w:val="56"/>
        </w:rPr>
        <w:t>及び</w:t>
      </w:r>
      <w:r>
        <w:rPr>
          <w:rFonts w:ascii="Arial" w:hAnsi="Arial" w:cs="Arial" w:eastAsia="Arial"/>
          <w:sz w:val="56"/>
          <w:szCs w:val="56"/>
        </w:rPr>
        <w:t>23</w:t>
      </w:r>
      <w:r>
        <w:rPr>
          <w:rFonts w:ascii="ＭＳ Ｐゴシック" w:hAnsi="ＭＳ Ｐゴシック" w:cs="ＭＳ Ｐゴシック" w:eastAsia="ＭＳ Ｐゴシック"/>
          <w:sz w:val="56"/>
          <w:szCs w:val="56"/>
        </w:rPr>
        <w:t>年との比較</w:t>
      </w:r>
      <w:r>
        <w:rPr>
          <w:rFonts w:ascii="ＭＳ Ｐゴシック" w:hAnsi="ＭＳ Ｐゴシック" w:cs="ＭＳ Ｐゴシック" w:eastAsia="ＭＳ Ｐゴシック"/>
          <w:sz w:val="56"/>
          <w:szCs w:val="56"/>
        </w:rPr>
      </w:r>
    </w:p>
    <w:p>
      <w:pPr>
        <w:pStyle w:val="BodyText"/>
        <w:spacing w:line="355" w:lineRule="exact" w:before="0"/>
        <w:ind w:right="0"/>
        <w:jc w:val="left"/>
      </w:pPr>
      <w:r>
        <w:rPr>
          <w:spacing w:val="-1"/>
        </w:rPr>
        <w:t>○京都府、香川県、神奈川県、奈良県などが低い。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○ほとんどの都道府県で減少しており、沖縄県、香川県、和歌山県などでは大きく減少している</w:t>
      </w:r>
      <w:r>
        <w:rPr>
          <w:spacing w:val="-3"/>
        </w:rPr>
        <w:t> </w:t>
      </w:r>
      <w:r>
        <w:rPr/>
        <w:t>。</w:t>
      </w:r>
    </w:p>
    <w:p>
      <w:pPr>
        <w:spacing w:before="89"/>
        <w:ind w:left="90" w:right="15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767.980261pt;height:359.5875pt;mso-position-horizontal-relative:char;mso-position-vertical-relative:line" type="#_x0000_t75" stroked="false">
            <v:imagedata r:id="rId1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0"/>
        <w:ind w:left="4099" w:right="0" w:firstLine="0"/>
        <w:jc w:val="left"/>
        <w:rPr>
          <w:rFonts w:ascii="ＭＳ Ｐゴシック" w:hAnsi="ＭＳ Ｐゴシック" w:cs="ＭＳ Ｐゴシック" w:eastAsia="ＭＳ Ｐゴシック"/>
          <w:sz w:val="18"/>
          <w:szCs w:val="18"/>
        </w:rPr>
      </w:pPr>
      <w:r>
        <w:rPr>
          <w:rFonts w:ascii="ＭＳ Ｐゴシック" w:hAnsi="ＭＳ Ｐゴシック" w:cs="ＭＳ Ｐゴシック" w:eastAsia="ＭＳ Ｐゴシック"/>
          <w:spacing w:val="-1"/>
          <w:sz w:val="18"/>
          <w:szCs w:val="18"/>
        </w:rPr>
        <w:t>資料：内閣府・警察庁「平成</w:t>
      </w:r>
      <w:r>
        <w:rPr>
          <w:rFonts w:ascii="Arial" w:hAnsi="Arial" w:cs="Arial" w:eastAsia="Arial"/>
          <w:spacing w:val="-1"/>
          <w:sz w:val="18"/>
          <w:szCs w:val="18"/>
        </w:rPr>
        <w:t>23</w:t>
      </w:r>
      <w:r>
        <w:rPr>
          <w:rFonts w:ascii="ＭＳ Ｐゴシック" w:hAnsi="ＭＳ Ｐゴシック" w:cs="ＭＳ Ｐゴシック" w:eastAsia="ＭＳ Ｐゴシック"/>
          <w:spacing w:val="-1"/>
          <w:sz w:val="18"/>
          <w:szCs w:val="18"/>
        </w:rPr>
        <w:t>年中における自殺の状況」（平成</w:t>
      </w:r>
      <w:r>
        <w:rPr>
          <w:rFonts w:ascii="Arial" w:hAnsi="Arial" w:cs="Arial" w:eastAsia="Arial"/>
          <w:spacing w:val="-1"/>
          <w:sz w:val="18"/>
          <w:szCs w:val="18"/>
        </w:rPr>
        <w:t>24</w:t>
      </w:r>
      <w:r>
        <w:rPr>
          <w:rFonts w:ascii="ＭＳ Ｐゴシック" w:hAnsi="ＭＳ Ｐゴシック" w:cs="ＭＳ Ｐゴシック" w:eastAsia="ＭＳ Ｐゴシック"/>
          <w:spacing w:val="-1"/>
          <w:sz w:val="18"/>
          <w:szCs w:val="18"/>
        </w:rPr>
        <w:t>年については警察庁自殺統計原票データ）及び総務省「人口推計」より内閣府作成</w:t>
      </w:r>
    </w:p>
    <w:p>
      <w:pPr>
        <w:spacing w:after="0"/>
        <w:jc w:val="left"/>
        <w:rPr>
          <w:rFonts w:ascii="ＭＳ Ｐゴシック" w:hAnsi="ＭＳ Ｐゴシック" w:cs="ＭＳ Ｐゴシック" w:eastAsia="ＭＳ Ｐゴシック"/>
          <w:sz w:val="18"/>
          <w:szCs w:val="18"/>
        </w:rPr>
        <w:sectPr>
          <w:pgSz w:w="15600" w:h="10800" w:orient="landscape"/>
          <w:pgMar w:header="0" w:footer="503" w:top="0" w:bottom="700" w:left="0" w:right="100"/>
        </w:sectPr>
      </w:pPr>
    </w:p>
    <w:p>
      <w:pPr>
        <w:pStyle w:val="Heading1"/>
        <w:spacing w:line="641" w:lineRule="exact"/>
        <w:ind w:left="1972" w:right="0"/>
        <w:jc w:val="left"/>
      </w:pPr>
      <w:r>
        <w:rPr/>
        <w:t>都市部とその他の地域の自殺死亡率の年次推移</w:t>
      </w:r>
    </w:p>
    <w:p>
      <w:pPr>
        <w:pStyle w:val="BodyText"/>
        <w:spacing w:line="240" w:lineRule="auto" w:before="28"/>
        <w:ind w:left="104" w:right="0"/>
        <w:jc w:val="left"/>
      </w:pPr>
      <w:r>
        <w:rPr>
          <w:spacing w:val="-1"/>
        </w:rPr>
        <w:t>○都市部を含む都道府県においては、その他の地域と同程度の減少幅となった。</w:t>
      </w:r>
    </w:p>
    <w:p>
      <w:pPr>
        <w:spacing w:before="86"/>
        <w:ind w:left="162" w:right="1554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761.512895pt;height:381.57pt;mso-position-horizontal-relative:char;mso-position-vertical-relative:line" type="#_x0000_t75" stroked="false">
            <v:imagedata r:id="rId1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2"/>
        <w:ind w:left="306" w:right="0" w:firstLine="0"/>
        <w:jc w:val="left"/>
        <w:rPr>
          <w:rFonts w:ascii="ＭＳ Ｐゴシック" w:hAnsi="ＭＳ Ｐゴシック" w:cs="ＭＳ Ｐゴシック" w:eastAsia="ＭＳ Ｐゴシック"/>
          <w:sz w:val="21"/>
          <w:szCs w:val="21"/>
        </w:rPr>
      </w:pPr>
      <w:r>
        <w:rPr>
          <w:rFonts w:ascii="ＭＳ Ｐゴシック" w:hAnsi="ＭＳ Ｐゴシック" w:cs="ＭＳ Ｐゴシック" w:eastAsia="ＭＳ Ｐゴシック"/>
          <w:spacing w:val="-2"/>
          <w:sz w:val="21"/>
          <w:szCs w:val="21"/>
        </w:rPr>
        <w:t>注）ここでいう都市部とは、東京都及び政令指定都市のある道府県のことをいう。</w:t>
      </w:r>
    </w:p>
    <w:p>
      <w:pPr>
        <w:spacing w:before="117"/>
        <w:ind w:left="4121" w:right="0" w:firstLine="0"/>
        <w:jc w:val="left"/>
        <w:rPr>
          <w:rFonts w:ascii="ＭＳ Ｐゴシック" w:hAnsi="ＭＳ Ｐゴシック" w:cs="ＭＳ Ｐゴシック" w:eastAsia="ＭＳ Ｐゴシック"/>
          <w:sz w:val="18"/>
          <w:szCs w:val="18"/>
        </w:rPr>
      </w:pPr>
      <w:r>
        <w:rPr>
          <w:rFonts w:ascii="ＭＳ Ｐゴシック" w:hAnsi="ＭＳ Ｐゴシック" w:cs="ＭＳ Ｐゴシック" w:eastAsia="ＭＳ Ｐゴシック"/>
          <w:spacing w:val="-1"/>
          <w:sz w:val="18"/>
          <w:szCs w:val="18"/>
        </w:rPr>
        <w:t>資料：内閣府・警察庁「平成</w:t>
      </w:r>
      <w:r>
        <w:rPr>
          <w:rFonts w:ascii="Arial" w:hAnsi="Arial" w:cs="Arial" w:eastAsia="Arial"/>
          <w:spacing w:val="-1"/>
          <w:sz w:val="18"/>
          <w:szCs w:val="18"/>
        </w:rPr>
        <w:t>23</w:t>
      </w:r>
      <w:r>
        <w:rPr>
          <w:rFonts w:ascii="ＭＳ Ｐゴシック" w:hAnsi="ＭＳ Ｐゴシック" w:cs="ＭＳ Ｐゴシック" w:eastAsia="ＭＳ Ｐゴシック"/>
          <w:spacing w:val="-1"/>
          <w:sz w:val="18"/>
          <w:szCs w:val="18"/>
        </w:rPr>
        <w:t>年中における自殺の状況」（平成</w:t>
      </w:r>
      <w:r>
        <w:rPr>
          <w:rFonts w:ascii="Arial" w:hAnsi="Arial" w:cs="Arial" w:eastAsia="Arial"/>
          <w:spacing w:val="-1"/>
          <w:sz w:val="18"/>
          <w:szCs w:val="18"/>
        </w:rPr>
        <w:t>24</w:t>
      </w:r>
      <w:r>
        <w:rPr>
          <w:rFonts w:ascii="ＭＳ Ｐゴシック" w:hAnsi="ＭＳ Ｐゴシック" w:cs="ＭＳ Ｐゴシック" w:eastAsia="ＭＳ Ｐゴシック"/>
          <w:spacing w:val="-1"/>
          <w:sz w:val="18"/>
          <w:szCs w:val="18"/>
        </w:rPr>
        <w:t>年については警察庁自殺統計原票データ）及び総務省「人口推計」より内閣府作成</w:t>
      </w:r>
    </w:p>
    <w:p>
      <w:pPr>
        <w:spacing w:after="0"/>
        <w:jc w:val="left"/>
        <w:rPr>
          <w:rFonts w:ascii="ＭＳ Ｐゴシック" w:hAnsi="ＭＳ Ｐゴシック" w:cs="ＭＳ Ｐゴシック" w:eastAsia="ＭＳ Ｐゴシック"/>
          <w:sz w:val="18"/>
          <w:szCs w:val="18"/>
        </w:rPr>
        <w:sectPr>
          <w:pgSz w:w="15600" w:h="10800" w:orient="landscape"/>
          <w:pgMar w:header="0" w:footer="503" w:top="240" w:bottom="700" w:left="40" w:right="40"/>
        </w:sectPr>
      </w:pPr>
    </w:p>
    <w:p>
      <w:pPr>
        <w:pStyle w:val="Heading1"/>
        <w:spacing w:line="641" w:lineRule="exact"/>
        <w:ind w:left="872" w:right="0"/>
        <w:jc w:val="left"/>
      </w:pPr>
      <w:r>
        <w:rPr/>
        <w:t>東日本大震災に関連する都道府県別自殺者数の月次推移</w:t>
      </w: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 w:before="19"/>
        <w:ind w:right="0"/>
        <w:jc w:val="left"/>
      </w:pPr>
      <w:r>
        <w:rPr>
          <w:spacing w:val="-2"/>
        </w:rPr>
        <w:t>○</w:t>
      </w:r>
      <w:r>
        <w:rPr>
          <w:rFonts w:ascii="ＭＳ Ｐゴシック" w:hAnsi="ＭＳ Ｐゴシック" w:cs="ＭＳ Ｐゴシック" w:eastAsia="ＭＳ Ｐゴシック"/>
          <w:spacing w:val="-2"/>
        </w:rPr>
        <w:t>23</w:t>
      </w:r>
      <w:r>
        <w:rPr>
          <w:spacing w:val="-2"/>
        </w:rPr>
        <w:t>年と比べて減少しているものの依然として計上されており、特に福島県が多い。</w:t>
      </w:r>
    </w:p>
    <w:p>
      <w:pPr>
        <w:spacing w:line="280" w:lineRule="exact" w:before="18"/>
        <w:rPr>
          <w:sz w:val="28"/>
          <w:szCs w:val="28"/>
        </w:rPr>
      </w:pPr>
    </w:p>
    <w:p>
      <w:pPr>
        <w:spacing w:before="40"/>
        <w:ind w:left="10593" w:right="0" w:firstLine="3652"/>
        <w:jc w:val="left"/>
        <w:rPr>
          <w:rFonts w:ascii="ＭＳ Ｐゴシック" w:hAnsi="ＭＳ Ｐゴシック" w:cs="ＭＳ Ｐゴシック" w:eastAsia="ＭＳ Ｐゴシック"/>
          <w:sz w:val="20"/>
          <w:szCs w:val="20"/>
        </w:rPr>
      </w:pPr>
      <w:r>
        <w:rPr>
          <w:rFonts w:ascii="ＭＳ Ｐゴシック" w:hAnsi="ＭＳ Ｐゴシック" w:cs="ＭＳ Ｐゴシック" w:eastAsia="ＭＳ Ｐゴシック"/>
          <w:sz w:val="20"/>
          <w:szCs w:val="20"/>
        </w:rPr>
        <w:t>（単位：人）</w:t>
      </w:r>
    </w:p>
    <w:p>
      <w:pPr>
        <w:spacing w:before="65"/>
        <w:ind w:left="90" w:right="15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770.949355pt;height:357.885pt;mso-position-horizontal-relative:char;mso-position-vertical-relative:line" type="#_x0000_t75" stroked="false">
            <v:imagedata r:id="rId2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7"/>
        <w:ind w:left="0" w:right="249" w:firstLine="0"/>
        <w:jc w:val="right"/>
        <w:rPr>
          <w:rFonts w:ascii="ＭＳ Ｐゴシック" w:hAnsi="ＭＳ Ｐゴシック" w:cs="ＭＳ Ｐゴシック" w:eastAsia="ＭＳ Ｐゴシック"/>
          <w:sz w:val="18"/>
          <w:szCs w:val="18"/>
        </w:rPr>
      </w:pPr>
      <w:r>
        <w:rPr>
          <w:rFonts w:ascii="ＭＳ Ｐゴシック" w:hAnsi="ＭＳ Ｐゴシック" w:cs="ＭＳ Ｐゴシック" w:eastAsia="ＭＳ Ｐゴシック"/>
          <w:sz w:val="18"/>
          <w:szCs w:val="18"/>
        </w:rPr>
        <w:t>資料：内閣府「東日本大震災に関連する自殺者数（平成</w:t>
      </w:r>
      <w:r>
        <w:rPr>
          <w:rFonts w:ascii="Arial" w:hAnsi="Arial" w:cs="Arial" w:eastAsia="Arial"/>
          <w:sz w:val="18"/>
          <w:szCs w:val="18"/>
        </w:rPr>
        <w:t>24</w:t>
      </w:r>
      <w:r>
        <w:rPr>
          <w:rFonts w:ascii="ＭＳ Ｐゴシック" w:hAnsi="ＭＳ Ｐゴシック" w:cs="ＭＳ Ｐゴシック" w:eastAsia="ＭＳ Ｐゴシック"/>
          <w:sz w:val="18"/>
          <w:szCs w:val="18"/>
        </w:rPr>
        <w:t>年）」</w:t>
      </w:r>
    </w:p>
    <w:p>
      <w:pPr>
        <w:spacing w:after="0"/>
        <w:jc w:val="right"/>
        <w:rPr>
          <w:rFonts w:ascii="ＭＳ Ｐゴシック" w:hAnsi="ＭＳ Ｐゴシック" w:cs="ＭＳ Ｐゴシック" w:eastAsia="ＭＳ Ｐゴシック"/>
          <w:sz w:val="18"/>
          <w:szCs w:val="18"/>
        </w:rPr>
        <w:sectPr>
          <w:pgSz w:w="15600" w:h="10800" w:orient="landscape"/>
          <w:pgMar w:header="0" w:footer="503" w:top="240" w:bottom="700" w:left="0" w:right="0"/>
        </w:sectPr>
      </w:pPr>
    </w:p>
    <w:p>
      <w:pPr>
        <w:pStyle w:val="Heading1"/>
        <w:spacing w:line="519" w:lineRule="exact"/>
        <w:ind w:left="2052" w:right="2055"/>
        <w:jc w:val="center"/>
      </w:pPr>
      <w:r>
        <w:rPr/>
        <w:t>東日本大震災被災３県における月別自殺死亡率</w:t>
      </w:r>
    </w:p>
    <w:p>
      <w:pPr>
        <w:spacing w:line="698" w:lineRule="exact" w:before="0"/>
        <w:ind w:left="2052" w:right="2052" w:firstLine="0"/>
        <w:jc w:val="center"/>
        <w:rPr>
          <w:rFonts w:ascii="ＭＳ Ｐゴシック" w:hAnsi="ＭＳ Ｐゴシック" w:cs="ＭＳ Ｐゴシック" w:eastAsia="ＭＳ Ｐゴシック"/>
          <w:sz w:val="56"/>
          <w:szCs w:val="56"/>
        </w:rPr>
      </w:pPr>
      <w:r>
        <w:rPr>
          <w:rFonts w:ascii="ＭＳ Ｐゴシック" w:hAnsi="ＭＳ Ｐゴシック" w:cs="ＭＳ Ｐゴシック" w:eastAsia="ＭＳ Ｐゴシック"/>
          <w:sz w:val="56"/>
          <w:szCs w:val="56"/>
        </w:rPr>
        <w:t>（年率換算）の推移</w:t>
      </w:r>
    </w:p>
    <w:p>
      <w:pPr>
        <w:spacing w:after="0" w:line="698" w:lineRule="exact"/>
        <w:jc w:val="center"/>
        <w:rPr>
          <w:rFonts w:ascii="ＭＳ Ｐゴシック" w:hAnsi="ＭＳ Ｐゴシック" w:cs="ＭＳ Ｐゴシック" w:eastAsia="ＭＳ Ｐゴシック"/>
          <w:sz w:val="56"/>
          <w:szCs w:val="56"/>
        </w:rPr>
        <w:sectPr>
          <w:pgSz w:w="15600" w:h="10800" w:orient="landscape"/>
          <w:pgMar w:header="0" w:footer="503" w:top="0" w:bottom="700" w:left="20" w:right="20"/>
        </w:sectPr>
      </w:pPr>
    </w:p>
    <w:p>
      <w:pPr>
        <w:pStyle w:val="BodyText"/>
        <w:spacing w:line="240" w:lineRule="auto" w:before="68"/>
        <w:ind w:left="186" w:right="0"/>
        <w:jc w:val="left"/>
      </w:pPr>
      <w:r>
        <w:rPr/>
        <w:pict>
          <v:shape style="position:absolute;margin-left:6.5pt;margin-top:27.377813pt;width:766.630005pt;height:401.130005pt;mso-position-horizontal-relative:page;mso-position-vertical-relative:paragraph;z-index:-308" type="#_x0000_t75" stroked="false">
            <v:imagedata r:id="rId21" o:title=""/>
          </v:shape>
        </w:pict>
      </w:r>
      <w:r>
        <w:rPr>
          <w:spacing w:val="-1"/>
        </w:rPr>
        <w:t>○岩手県では全国平均を上回る月が多い。</w:t>
      </w:r>
    </w:p>
    <w:p>
      <w:pPr>
        <w:spacing w:line="150" w:lineRule="exact" w:before="5"/>
        <w:rPr>
          <w:sz w:val="15"/>
          <w:szCs w:val="15"/>
        </w:rPr>
      </w:pPr>
      <w:r>
        <w:rPr/>
        <w:br w:type="column"/>
      </w:r>
      <w:r>
        <w:rPr>
          <w:sz w:val="15"/>
        </w:rPr>
      </w: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before="0"/>
        <w:ind w:left="186" w:right="0" w:firstLine="0"/>
        <w:jc w:val="left"/>
        <w:rPr>
          <w:rFonts w:ascii="ＭＳ Ｐゴシック" w:hAnsi="ＭＳ Ｐゴシック" w:cs="ＭＳ Ｐゴシック" w:eastAsia="ＭＳ Ｐゴシック"/>
          <w:sz w:val="18"/>
          <w:szCs w:val="18"/>
        </w:rPr>
      </w:pPr>
      <w:r>
        <w:rPr>
          <w:rFonts w:ascii="ＭＳ Ｐゴシック" w:hAnsi="ＭＳ Ｐゴシック" w:cs="ＭＳ Ｐゴシック" w:eastAsia="ＭＳ Ｐゴシック"/>
          <w:sz w:val="18"/>
          <w:szCs w:val="18"/>
        </w:rPr>
        <w:t>資料：警察庁自殺統計原票データ及び総務省「人口推計」より内閣府作成</w:t>
      </w:r>
    </w:p>
    <w:p>
      <w:pPr>
        <w:spacing w:after="0"/>
        <w:jc w:val="left"/>
        <w:rPr>
          <w:rFonts w:ascii="ＭＳ Ｐゴシック" w:hAnsi="ＭＳ Ｐゴシック" w:cs="ＭＳ Ｐゴシック" w:eastAsia="ＭＳ Ｐゴシック"/>
          <w:sz w:val="18"/>
          <w:szCs w:val="18"/>
        </w:rPr>
        <w:sectPr>
          <w:type w:val="continuous"/>
          <w:pgSz w:w="15600" w:h="10800" w:orient="landscape"/>
          <w:pgMar w:top="160" w:bottom="700" w:left="20" w:right="20"/>
          <w:cols w:num="2" w:equalWidth="0">
            <w:col w:w="5300" w:space="4077"/>
            <w:col w:w="6183"/>
          </w:cols>
        </w:sectPr>
      </w:pPr>
    </w:p>
    <w:p>
      <w:pPr>
        <w:spacing w:line="190" w:lineRule="exact" w:before="7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53"/>
        <w:ind w:left="0" w:right="0" w:firstLine="0"/>
        <w:jc w:val="center"/>
        <w:rPr>
          <w:rFonts w:ascii="ＭＳ Ｐゴシック" w:hAnsi="ＭＳ Ｐゴシック" w:cs="ＭＳ Ｐゴシック" w:eastAsia="ＭＳ Ｐゴシック"/>
          <w:sz w:val="16"/>
          <w:szCs w:val="16"/>
        </w:rPr>
      </w:pPr>
      <w:r>
        <w:rPr>
          <w:rFonts w:ascii="ＭＳ Ｐゴシック"/>
          <w:sz w:val="16"/>
        </w:rPr>
        <w:t>38</w:t>
      </w:r>
    </w:p>
    <w:sectPr>
      <w:footerReference w:type="default" r:id="rId22"/>
      <w:pgSz w:w="16840" w:h="11910" w:orient="landscape"/>
      <w:pgMar w:footer="0" w:header="0"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Ｐゴシック">
    <w:altName w:val="ＭＳ Ｐゴシック"/>
    <w:charset w:val="8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5pt;margin-top:503.863037pt;width:10pt;height:10pt;mso-position-horizontal-relative:page;mso-position-vertical-relative:page;z-index:-314" type="#_x0000_t202" filled="f" stroked="f">
          <v:textbox inset="0,0,0,0">
            <w:txbxContent>
              <w:p>
                <w:pPr>
                  <w:spacing w:line="180" w:lineRule="exact" w:before="0"/>
                  <w:ind w:left="20" w:right="0" w:firstLine="0"/>
                  <w:jc w:val="left"/>
                  <w:rPr>
                    <w:rFonts w:ascii="ＭＳ Ｐゴシック" w:hAnsi="ＭＳ Ｐゴシック" w:cs="ＭＳ Ｐゴシック" w:eastAsia="ＭＳ Ｐゴシック"/>
                    <w:sz w:val="16"/>
                    <w:szCs w:val="16"/>
                  </w:rPr>
                </w:pPr>
                <w:r>
                  <w:rPr>
                    <w:rFonts w:ascii="ＭＳ Ｐゴシック"/>
                    <w:sz w:val="16"/>
                  </w:rPr>
                  <w:t>29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4pt;margin-top:503.863037pt;width:12pt;height:10pt;mso-position-horizontal-relative:page;mso-position-vertical-relative:page;z-index:-313" type="#_x0000_t202" filled="f" stroked="f">
          <v:textbox inset="0,0,0,0">
            <w:txbxContent>
              <w:p>
                <w:pPr>
                  <w:spacing w:line="180" w:lineRule="exact" w:before="0"/>
                  <w:ind w:left="40" w:right="0" w:firstLine="0"/>
                  <w:jc w:val="left"/>
                  <w:rPr>
                    <w:rFonts w:ascii="ＭＳ Ｐゴシック" w:hAnsi="ＭＳ Ｐゴシック" w:cs="ＭＳ Ｐゴシック" w:eastAsia="ＭＳ Ｐゴシック"/>
                    <w:sz w:val="16"/>
                    <w:szCs w:val="16"/>
                  </w:rPr>
                </w:pPr>
                <w:r>
                  <w:rPr>
                    <w:rFonts w:ascii="ＭＳ Ｐゴシック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ＭＳ Ｐゴシック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42"/>
      <w:ind w:left="144"/>
    </w:pPr>
    <w:rPr>
      <w:rFonts w:ascii="ＭＳ Ｐゴシック" w:hAnsi="ＭＳ Ｐゴシック" w:eastAsia="ＭＳ Ｐゴシック"/>
      <w:sz w:val="28"/>
      <w:szCs w:val="28"/>
    </w:rPr>
  </w:style>
  <w:style w:styleId="Heading1" w:type="paragraph">
    <w:name w:val="Heading 1"/>
    <w:basedOn w:val="Normal"/>
    <w:uiPriority w:val="1"/>
    <w:qFormat/>
    <w:pPr>
      <w:ind w:left="1953"/>
      <w:outlineLvl w:val="1"/>
    </w:pPr>
    <w:rPr>
      <w:rFonts w:ascii="ＭＳ Ｐゴシック" w:hAnsi="ＭＳ Ｐゴシック" w:eastAsia="ＭＳ Ｐゴシック"/>
      <w:sz w:val="56"/>
      <w:szCs w:val="5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2014-03-05T20:33:37Z</dcterms:created>
  <dcterms:modified xsi:type="dcterms:W3CDTF">2014-03-05T20:33:37Z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2013-02-28T00:00:00Z</vt:filetime>
  </property>
  <property fmtid="{D5CDD505-2E9C-101B-9397-08002B2CF9AE}" pid="3" name="LastSaved">
    <vt:filetime>2014-03-05T00:00:00Z</vt:filetime>
  </property>
</Properties>
</file>